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2C" w:rsidRPr="00B04ECD" w:rsidRDefault="00B04ECD" w:rsidP="008F198C">
      <w:pPr>
        <w:spacing w:line="600" w:lineRule="exact"/>
        <w:rPr>
          <w:b/>
          <w:sz w:val="28"/>
          <w:szCs w:val="28"/>
        </w:rPr>
      </w:pPr>
      <w:r w:rsidRPr="00B04ECD">
        <w:rPr>
          <w:rFonts w:hint="eastAsia"/>
          <w:b/>
          <w:sz w:val="28"/>
          <w:szCs w:val="28"/>
        </w:rPr>
        <w:t>贵州大学大型仪器设备共享平台管理员第二轮业务</w:t>
      </w:r>
      <w:r w:rsidR="0095332C" w:rsidRPr="00B04ECD">
        <w:rPr>
          <w:rFonts w:hint="eastAsia"/>
          <w:b/>
          <w:sz w:val="28"/>
          <w:szCs w:val="28"/>
        </w:rPr>
        <w:t>培训计划安排表</w:t>
      </w:r>
    </w:p>
    <w:p w:rsidR="00FD6A48" w:rsidRPr="00B04ECD" w:rsidRDefault="00FD6A48" w:rsidP="00FD6A48">
      <w:pPr>
        <w:spacing w:line="600" w:lineRule="exact"/>
        <w:rPr>
          <w:b/>
          <w:sz w:val="28"/>
          <w:szCs w:val="28"/>
        </w:rPr>
      </w:pPr>
      <w:r w:rsidRPr="00B04ECD">
        <w:rPr>
          <w:rFonts w:hint="eastAsia"/>
          <w:b/>
          <w:sz w:val="28"/>
          <w:szCs w:val="28"/>
        </w:rPr>
        <w:t>培训日期：</w:t>
      </w:r>
      <w:r w:rsidRPr="00B04ECD">
        <w:rPr>
          <w:rFonts w:hint="eastAsia"/>
          <w:b/>
          <w:sz w:val="28"/>
          <w:szCs w:val="28"/>
        </w:rPr>
        <w:t>2014</w:t>
      </w:r>
      <w:r w:rsidRPr="00B04ECD">
        <w:rPr>
          <w:rFonts w:hint="eastAsia"/>
          <w:b/>
          <w:sz w:val="28"/>
          <w:szCs w:val="28"/>
        </w:rPr>
        <w:t>年</w:t>
      </w:r>
      <w:r w:rsidRPr="00B04ECD">
        <w:rPr>
          <w:rFonts w:hint="eastAsia"/>
          <w:b/>
          <w:sz w:val="28"/>
          <w:szCs w:val="28"/>
        </w:rPr>
        <w:t>5</w:t>
      </w:r>
      <w:r w:rsidRPr="00B04ECD">
        <w:rPr>
          <w:rFonts w:hint="eastAsia"/>
          <w:b/>
          <w:sz w:val="28"/>
          <w:szCs w:val="28"/>
        </w:rPr>
        <w:t>月</w:t>
      </w:r>
      <w:r w:rsidRPr="00B04ECD">
        <w:rPr>
          <w:rFonts w:hint="eastAsia"/>
          <w:b/>
          <w:sz w:val="28"/>
          <w:szCs w:val="28"/>
        </w:rPr>
        <w:t>7</w:t>
      </w:r>
      <w:r w:rsidRPr="00B04ECD">
        <w:rPr>
          <w:rFonts w:hint="eastAsia"/>
          <w:b/>
          <w:sz w:val="28"/>
          <w:szCs w:val="28"/>
        </w:rPr>
        <w:t>日</w:t>
      </w:r>
    </w:p>
    <w:tbl>
      <w:tblPr>
        <w:tblW w:w="935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904"/>
        <w:gridCol w:w="2774"/>
        <w:gridCol w:w="2835"/>
      </w:tblGrid>
      <w:tr w:rsidR="0095332C" w:rsidRPr="00A010CF" w:rsidTr="008B7034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A010CF" w:rsidRDefault="0095332C" w:rsidP="00077D8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A010CF" w:rsidRDefault="0095332C" w:rsidP="00077D8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培训</w:t>
            </w:r>
            <w:r w:rsidRPr="00A010CF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C" w:rsidRPr="00A010CF" w:rsidRDefault="0095332C" w:rsidP="00077D8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内容安排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C" w:rsidRPr="00A010CF" w:rsidRDefault="0095332C" w:rsidP="00077D8B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010CF">
              <w:rPr>
                <w:rFonts w:ascii="Calibri" w:eastAsia="宋体" w:hAnsi="Calibri" w:cs="宋体" w:hint="eastAsia"/>
                <w:kern w:val="0"/>
                <w:sz w:val="28"/>
                <w:szCs w:val="28"/>
              </w:rPr>
              <w:t>参加人员</w:t>
            </w:r>
          </w:p>
        </w:tc>
      </w:tr>
      <w:tr w:rsidR="0095332C" w:rsidRPr="00A010CF" w:rsidTr="008B7034">
        <w:trPr>
          <w:trHeight w:val="18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891078" w:rsidRDefault="0095332C" w:rsidP="00077D8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第一场</w:t>
            </w:r>
          </w:p>
          <w:p w:rsidR="0095332C" w:rsidRPr="00A010CF" w:rsidRDefault="0095332C" w:rsidP="00077D8B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9:</w:t>
            </w:r>
            <w:r w:rsidR="00B43076"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0</w:t>
            </w: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0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-</w:t>
            </w: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11:0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891078" w:rsidRDefault="008B7034" w:rsidP="008B7034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910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北校区逸夫楼</w:t>
            </w:r>
            <w:r w:rsidR="00B43076" w:rsidRPr="008910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经济学院9楼综合实验室（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 w:rsidR="00B43076" w:rsidRPr="008910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C" w:rsidRDefault="0095332C" w:rsidP="00077D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1、培训注意事项；</w:t>
            </w:r>
          </w:p>
          <w:p w:rsidR="005F4A92" w:rsidRDefault="006038F5" w:rsidP="00077D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5F4A9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75160">
              <w:rPr>
                <w:rFonts w:ascii="宋体" w:eastAsia="宋体" w:hAnsi="宋体" w:cs="宋体" w:hint="eastAsia"/>
                <w:kern w:val="0"/>
                <w:szCs w:val="21"/>
              </w:rPr>
              <w:t>平台管理</w:t>
            </w:r>
            <w:r w:rsidR="005F4A92">
              <w:rPr>
                <w:rFonts w:ascii="宋体" w:eastAsia="宋体" w:hAnsi="宋体" w:cs="宋体" w:hint="eastAsia"/>
                <w:kern w:val="0"/>
                <w:szCs w:val="21"/>
              </w:rPr>
              <w:t>流程</w:t>
            </w:r>
            <w:r w:rsidR="00EA6668">
              <w:rPr>
                <w:rFonts w:ascii="宋体" w:eastAsia="宋体" w:hAnsi="宋体" w:cs="宋体" w:hint="eastAsia"/>
                <w:kern w:val="0"/>
                <w:szCs w:val="21"/>
              </w:rPr>
              <w:t>介绍</w:t>
            </w:r>
            <w:r w:rsidR="00603D6E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95332C" w:rsidRDefault="006038F5" w:rsidP="00077D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="0095332C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975160">
              <w:rPr>
                <w:rFonts w:ascii="宋体" w:eastAsia="宋体" w:hAnsi="宋体" w:cs="宋体" w:hint="eastAsia"/>
                <w:kern w:val="0"/>
                <w:szCs w:val="21"/>
              </w:rPr>
              <w:t>平台管理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使用培训</w:t>
            </w:r>
            <w:r w:rsidR="0095332C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95332C" w:rsidRPr="008160EA" w:rsidRDefault="006038F5" w:rsidP="00077D8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95332C">
              <w:rPr>
                <w:rFonts w:ascii="宋体" w:eastAsia="宋体" w:hAnsi="宋体" w:cs="宋体" w:hint="eastAsia"/>
                <w:kern w:val="0"/>
                <w:szCs w:val="21"/>
              </w:rPr>
              <w:t>、现场答疑。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C" w:rsidRPr="00A010CF" w:rsidRDefault="00484923" w:rsidP="002D0A2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农学院、</w:t>
            </w:r>
            <w:r w:rsidR="00A87EC2">
              <w:rPr>
                <w:rFonts w:ascii="Calibri" w:eastAsia="宋体" w:hAnsi="Calibri" w:cs="宋体" w:hint="eastAsia"/>
                <w:kern w:val="0"/>
                <w:szCs w:val="21"/>
              </w:rPr>
              <w:t>生科院、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动科学院、林学院、</w:t>
            </w:r>
            <w:r w:rsidR="005F4A92">
              <w:rPr>
                <w:rFonts w:ascii="Calibri" w:eastAsia="宋体" w:hAnsi="Calibri" w:cs="宋体" w:hint="eastAsia"/>
                <w:kern w:val="0"/>
                <w:szCs w:val="21"/>
              </w:rPr>
              <w:t>理学院、电信学院、计算机学院、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外语学院、精化中心、</w:t>
            </w:r>
            <w:r w:rsidR="00A87EC2">
              <w:rPr>
                <w:rFonts w:ascii="Calibri" w:eastAsia="宋体" w:hAnsi="Calibri" w:cs="宋体" w:hint="eastAsia"/>
                <w:kern w:val="0"/>
                <w:szCs w:val="21"/>
              </w:rPr>
              <w:t>农业生物重点实验室、南校区测试中心、北校区测试中心、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烟草研究所、</w:t>
            </w:r>
            <w:r w:rsidR="00EA44B7">
              <w:rPr>
                <w:rFonts w:ascii="Calibri" w:eastAsia="宋体" w:hAnsi="Calibri" w:cs="宋体" w:hint="eastAsia"/>
                <w:kern w:val="0"/>
                <w:szCs w:val="21"/>
              </w:rPr>
              <w:t>果树工程技术研究所、生化工程中心、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动物遗传育种与繁殖重点实验室、中药材繁育与种植工程实验室</w:t>
            </w:r>
            <w:r w:rsidR="00FE5A06">
              <w:rPr>
                <w:rFonts w:ascii="Calibri" w:eastAsia="宋体" w:hAnsi="Calibri" w:cs="宋体" w:hint="eastAsia"/>
                <w:kern w:val="0"/>
                <w:szCs w:val="21"/>
              </w:rPr>
              <w:t>、山地农业病虫害重点实验室、光电子技术</w:t>
            </w:r>
            <w:r w:rsidR="00D55AB2">
              <w:rPr>
                <w:rFonts w:ascii="Calibri" w:eastAsia="宋体" w:hAnsi="Calibri" w:cs="宋体" w:hint="eastAsia"/>
                <w:kern w:val="0"/>
                <w:szCs w:val="21"/>
              </w:rPr>
              <w:t>及应用重点实验室、微纳电子与软件技术重点实验室</w:t>
            </w:r>
            <w:r w:rsidR="0020235A">
              <w:rPr>
                <w:rFonts w:ascii="Calibri" w:eastAsia="宋体" w:hAnsi="Calibri" w:cs="宋体" w:hint="eastAsia"/>
                <w:kern w:val="0"/>
                <w:szCs w:val="21"/>
              </w:rPr>
              <w:t>等管理员及</w:t>
            </w:r>
            <w:r w:rsidR="002D0A24">
              <w:rPr>
                <w:rFonts w:ascii="Calibri" w:eastAsia="宋体" w:hAnsi="Calibri" w:cs="宋体" w:hint="eastAsia"/>
                <w:kern w:val="0"/>
                <w:szCs w:val="21"/>
              </w:rPr>
              <w:t>机组</w:t>
            </w:r>
            <w:r w:rsidR="0020235A">
              <w:rPr>
                <w:rFonts w:ascii="Calibri" w:eastAsia="宋体" w:hAnsi="Calibri" w:cs="宋体" w:hint="eastAsia"/>
                <w:kern w:val="0"/>
                <w:szCs w:val="21"/>
              </w:rPr>
              <w:t>人员</w:t>
            </w:r>
          </w:p>
        </w:tc>
      </w:tr>
      <w:tr w:rsidR="0095332C" w:rsidRPr="00A010CF" w:rsidTr="008B7034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891078" w:rsidRDefault="0095332C" w:rsidP="00077D8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第二场</w:t>
            </w:r>
          </w:p>
          <w:p w:rsidR="0095332C" w:rsidRPr="00A010CF" w:rsidRDefault="0095332C" w:rsidP="00077D8B">
            <w:pPr>
              <w:widowControl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14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:</w:t>
            </w:r>
            <w:r w:rsidR="00B43076"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0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0-1</w:t>
            </w:r>
            <w:r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6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:</w:t>
            </w:r>
            <w:r w:rsidR="00B43076" w:rsidRPr="00891078">
              <w:rPr>
                <w:rFonts w:ascii="Calibri" w:eastAsia="宋体" w:hAnsi="Calibri" w:cs="宋体" w:hint="eastAsia"/>
                <w:b/>
                <w:kern w:val="0"/>
                <w:sz w:val="24"/>
                <w:szCs w:val="24"/>
              </w:rPr>
              <w:t>0</w:t>
            </w:r>
            <w:r w:rsidRPr="00891078">
              <w:rPr>
                <w:rFonts w:ascii="Calibri" w:eastAsia="宋体" w:hAnsi="Calibri" w:cs="宋体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2C" w:rsidRPr="00891078" w:rsidRDefault="008B7034" w:rsidP="00077D8B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910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北校区逸夫楼经济学院9楼综合实验室（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9107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668" w:rsidRDefault="00EA6668" w:rsidP="00EA66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1、培训注意事项；</w:t>
            </w:r>
          </w:p>
          <w:p w:rsidR="00EA6668" w:rsidRDefault="00EA6668" w:rsidP="00EA66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2、</w:t>
            </w:r>
            <w:r w:rsidR="00975160">
              <w:rPr>
                <w:rFonts w:ascii="宋体" w:eastAsia="宋体" w:hAnsi="宋体" w:cs="宋体" w:hint="eastAsia"/>
                <w:kern w:val="0"/>
                <w:szCs w:val="21"/>
              </w:rPr>
              <w:t>平台管理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流程介绍；</w:t>
            </w:r>
          </w:p>
          <w:p w:rsidR="00EA6668" w:rsidRDefault="00EA6668" w:rsidP="00EA66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3、</w:t>
            </w:r>
            <w:r w:rsidR="00975160">
              <w:rPr>
                <w:rFonts w:ascii="宋体" w:eastAsia="宋体" w:hAnsi="宋体" w:cs="宋体" w:hint="eastAsia"/>
                <w:kern w:val="0"/>
                <w:szCs w:val="21"/>
              </w:rPr>
              <w:t>平台管理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使用培训；</w:t>
            </w:r>
          </w:p>
          <w:p w:rsidR="0095332C" w:rsidRPr="00A010CF" w:rsidRDefault="00EA6668" w:rsidP="00EA666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4、现场答疑。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2C" w:rsidRPr="00A010CF" w:rsidRDefault="004D2854" w:rsidP="00B4307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9+1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高校参会人员、</w:t>
            </w:r>
            <w:r w:rsidR="001F5FE0">
              <w:rPr>
                <w:rFonts w:ascii="Calibri" w:eastAsia="宋体" w:hAnsi="Calibri" w:cs="宋体" w:hint="eastAsia"/>
                <w:kern w:val="0"/>
                <w:szCs w:val="21"/>
              </w:rPr>
              <w:t>材料学院、资环学院、</w:t>
            </w:r>
            <w:r w:rsidR="00484923">
              <w:rPr>
                <w:rFonts w:ascii="Calibri" w:eastAsia="宋体" w:hAnsi="Calibri" w:cs="宋体" w:hint="eastAsia"/>
                <w:kern w:val="0"/>
                <w:szCs w:val="21"/>
              </w:rPr>
              <w:t>矿业学院、</w:t>
            </w:r>
            <w:r w:rsidR="001F5FE0">
              <w:rPr>
                <w:rFonts w:ascii="Calibri" w:eastAsia="宋体" w:hAnsi="Calibri" w:cs="宋体" w:hint="eastAsia"/>
                <w:kern w:val="0"/>
                <w:szCs w:val="21"/>
              </w:rPr>
              <w:t>化工学院、</w:t>
            </w:r>
            <w:r w:rsidR="00484923">
              <w:rPr>
                <w:rFonts w:ascii="Calibri" w:eastAsia="宋体" w:hAnsi="Calibri" w:cs="宋体" w:hint="eastAsia"/>
                <w:kern w:val="0"/>
                <w:szCs w:val="21"/>
              </w:rPr>
              <w:t>机械学院、工程实训中心、土木工程学院、</w:t>
            </w:r>
            <w:r w:rsidR="001F5FE0">
              <w:rPr>
                <w:rFonts w:ascii="Calibri" w:eastAsia="宋体" w:hAnsi="Calibri" w:cs="宋体" w:hint="eastAsia"/>
                <w:kern w:val="0"/>
                <w:szCs w:val="21"/>
              </w:rPr>
              <w:t>电工学院、酿酒学院、</w:t>
            </w:r>
            <w:r w:rsidR="00484923">
              <w:rPr>
                <w:rFonts w:ascii="Calibri" w:eastAsia="宋体" w:hAnsi="Calibri" w:cs="宋体" w:hint="eastAsia"/>
                <w:kern w:val="0"/>
                <w:szCs w:val="21"/>
              </w:rPr>
              <w:t>空间结构研究所、</w:t>
            </w:r>
            <w:r w:rsidR="001F5FE0">
              <w:rPr>
                <w:rFonts w:ascii="Calibri" w:eastAsia="宋体" w:hAnsi="Calibri" w:cs="宋体" w:hint="eastAsia"/>
                <w:kern w:val="0"/>
                <w:szCs w:val="21"/>
              </w:rPr>
              <w:t>贵州省材料结构与强度重点实验室、喀斯特环境与地质灾害防治重点实验室、</w:t>
            </w:r>
            <w:r w:rsidR="00484923">
              <w:rPr>
                <w:rFonts w:ascii="Calibri" w:eastAsia="宋体" w:hAnsi="Calibri" w:cs="宋体" w:hint="eastAsia"/>
                <w:kern w:val="0"/>
                <w:szCs w:val="21"/>
              </w:rPr>
              <w:t>现代制造重点实验室、发酵工程重点实验室</w:t>
            </w:r>
            <w:r w:rsidR="00D55AB2">
              <w:rPr>
                <w:rFonts w:ascii="Calibri" w:eastAsia="宋体" w:hAnsi="Calibri" w:cs="宋体" w:hint="eastAsia"/>
                <w:kern w:val="0"/>
                <w:szCs w:val="21"/>
              </w:rPr>
              <w:t>、非金属矿产资源综合利用实验室、绿色化工与清洁能源重点实验室</w:t>
            </w:r>
            <w:r w:rsidR="004D116D">
              <w:rPr>
                <w:rFonts w:ascii="Calibri" w:eastAsia="宋体" w:hAnsi="Calibri" w:cs="宋体" w:hint="eastAsia"/>
                <w:kern w:val="0"/>
                <w:szCs w:val="21"/>
              </w:rPr>
              <w:t>、大环化学重点实验室</w:t>
            </w:r>
            <w:r w:rsidR="0020235A">
              <w:rPr>
                <w:rFonts w:ascii="Calibri" w:eastAsia="宋体" w:hAnsi="Calibri" w:cs="宋体" w:hint="eastAsia"/>
                <w:kern w:val="0"/>
                <w:szCs w:val="21"/>
              </w:rPr>
              <w:t>等管理员及</w:t>
            </w:r>
            <w:r w:rsidR="002D0A24">
              <w:rPr>
                <w:rFonts w:ascii="Calibri" w:eastAsia="宋体" w:hAnsi="Calibri" w:cs="宋体" w:hint="eastAsia"/>
                <w:kern w:val="0"/>
                <w:szCs w:val="21"/>
              </w:rPr>
              <w:t>机组</w:t>
            </w:r>
            <w:r w:rsidR="0020235A">
              <w:rPr>
                <w:rFonts w:ascii="Calibri" w:eastAsia="宋体" w:hAnsi="Calibri" w:cs="宋体" w:hint="eastAsia"/>
                <w:kern w:val="0"/>
                <w:szCs w:val="21"/>
              </w:rPr>
              <w:t>人员</w:t>
            </w:r>
          </w:p>
        </w:tc>
      </w:tr>
    </w:tbl>
    <w:p w:rsidR="007240A2" w:rsidRPr="00A87EC2" w:rsidRDefault="00A87EC2">
      <w:pPr>
        <w:rPr>
          <w:b/>
          <w:sz w:val="24"/>
          <w:szCs w:val="24"/>
        </w:rPr>
      </w:pPr>
      <w:r w:rsidRPr="00A87EC2">
        <w:rPr>
          <w:rFonts w:hint="eastAsia"/>
          <w:b/>
          <w:sz w:val="24"/>
          <w:szCs w:val="24"/>
        </w:rPr>
        <w:t>注：请参加培训的相关人员提前</w:t>
      </w:r>
      <w:r w:rsidR="00975160">
        <w:rPr>
          <w:rFonts w:hint="eastAsia"/>
          <w:b/>
          <w:sz w:val="24"/>
          <w:szCs w:val="24"/>
        </w:rPr>
        <w:t>1</w:t>
      </w:r>
      <w:r w:rsidRPr="00A87EC2">
        <w:rPr>
          <w:rFonts w:hint="eastAsia"/>
          <w:b/>
          <w:sz w:val="24"/>
          <w:szCs w:val="24"/>
        </w:rPr>
        <w:t>0</w:t>
      </w:r>
      <w:r w:rsidRPr="00A87EC2">
        <w:rPr>
          <w:rFonts w:hint="eastAsia"/>
          <w:b/>
          <w:sz w:val="24"/>
          <w:szCs w:val="24"/>
        </w:rPr>
        <w:t>分钟签到入场。</w:t>
      </w:r>
    </w:p>
    <w:sectPr w:rsidR="007240A2" w:rsidRPr="00A87EC2" w:rsidSect="0072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254" w:rsidRDefault="00DC3254" w:rsidP="004D2854">
      <w:r>
        <w:separator/>
      </w:r>
    </w:p>
  </w:endnote>
  <w:endnote w:type="continuationSeparator" w:id="1">
    <w:p w:rsidR="00DC3254" w:rsidRDefault="00DC3254" w:rsidP="004D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254" w:rsidRDefault="00DC3254" w:rsidP="004D2854">
      <w:r>
        <w:separator/>
      </w:r>
    </w:p>
  </w:footnote>
  <w:footnote w:type="continuationSeparator" w:id="1">
    <w:p w:rsidR="00DC3254" w:rsidRDefault="00DC3254" w:rsidP="004D2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32C"/>
    <w:rsid w:val="001F5FE0"/>
    <w:rsid w:val="0020235A"/>
    <w:rsid w:val="00216F46"/>
    <w:rsid w:val="00237C2D"/>
    <w:rsid w:val="002C025C"/>
    <w:rsid w:val="002D0A24"/>
    <w:rsid w:val="00310B7C"/>
    <w:rsid w:val="00357524"/>
    <w:rsid w:val="00477434"/>
    <w:rsid w:val="00484923"/>
    <w:rsid w:val="004D09F2"/>
    <w:rsid w:val="004D116D"/>
    <w:rsid w:val="004D2854"/>
    <w:rsid w:val="00561B1F"/>
    <w:rsid w:val="005F4A92"/>
    <w:rsid w:val="006038F5"/>
    <w:rsid w:val="00603D6E"/>
    <w:rsid w:val="0069503C"/>
    <w:rsid w:val="007240A2"/>
    <w:rsid w:val="00745FEA"/>
    <w:rsid w:val="00752E73"/>
    <w:rsid w:val="00770FC4"/>
    <w:rsid w:val="00891078"/>
    <w:rsid w:val="008B7034"/>
    <w:rsid w:val="008F198C"/>
    <w:rsid w:val="009016A5"/>
    <w:rsid w:val="0093337A"/>
    <w:rsid w:val="0095332C"/>
    <w:rsid w:val="00975160"/>
    <w:rsid w:val="00A87EC2"/>
    <w:rsid w:val="00B04ECD"/>
    <w:rsid w:val="00B43076"/>
    <w:rsid w:val="00CC1DC0"/>
    <w:rsid w:val="00CE5BE6"/>
    <w:rsid w:val="00D55AB2"/>
    <w:rsid w:val="00DB557A"/>
    <w:rsid w:val="00DB5B0B"/>
    <w:rsid w:val="00DC3254"/>
    <w:rsid w:val="00E4702C"/>
    <w:rsid w:val="00EA44B7"/>
    <w:rsid w:val="00EA6668"/>
    <w:rsid w:val="00FD6A48"/>
    <w:rsid w:val="00FE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8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4A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4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88</Words>
  <Characters>502</Characters>
  <Application>Microsoft Office Word</Application>
  <DocSecurity>0</DocSecurity>
  <Lines>4</Lines>
  <Paragraphs>1</Paragraphs>
  <ScaleCrop>false</ScaleCrop>
  <Company>贵州大学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DELL</cp:lastModifiedBy>
  <cp:revision>22</cp:revision>
  <cp:lastPrinted>2014-05-04T01:02:00Z</cp:lastPrinted>
  <dcterms:created xsi:type="dcterms:W3CDTF">2014-04-04T02:34:00Z</dcterms:created>
  <dcterms:modified xsi:type="dcterms:W3CDTF">2014-05-04T08:48:00Z</dcterms:modified>
</cp:coreProperties>
</file>