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微软雅黑" w:hAnsi="微软雅黑" w:eastAsia="微软雅黑"/>
          <w:b/>
          <w:szCs w:val="21"/>
        </w:rPr>
      </w:pPr>
      <w:r>
        <w:rPr>
          <w:rFonts w:ascii="微软雅黑" w:hAnsi="微软雅黑" w:eastAsia="微软雅黑" w:cs="Times New Roman"/>
          <w:b/>
          <w:kern w:val="2"/>
          <w:sz w:val="21"/>
          <w:szCs w:val="21"/>
          <w:lang w:val="en-US" w:eastAsia="zh-CN" w:bidi="ar-SA"/>
        </w:rPr>
        <w:pict>
          <v:shape id="图片 6" o:spid="_x0000_s1026" type="#_x0000_t75" style="height:123.05pt;width:415.3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rPr>
          <w:rFonts w:ascii="微软雅黑" w:hAnsi="微软雅黑" w:eastAsia="微软雅黑" w:cs="宋体"/>
          <w:color w:val="000000"/>
          <w:kern w:val="0"/>
          <w:sz w:val="24"/>
          <w:szCs w:val="24"/>
        </w:rPr>
      </w:pPr>
      <w:r>
        <w:rPr>
          <w:rFonts w:hint="eastAsia" w:ascii="微软雅黑" w:hAnsi="微软雅黑" w:eastAsia="微软雅黑" w:cs="宋体"/>
          <w:b/>
          <w:color w:val="000000"/>
          <w:kern w:val="0"/>
          <w:sz w:val="24"/>
          <w:szCs w:val="24"/>
        </w:rPr>
        <w:t>尊敬的</w:t>
      </w:r>
      <w:r>
        <w:rPr>
          <w:rFonts w:hint="eastAsia" w:ascii="微软雅黑" w:hAnsi="微软雅黑" w:eastAsia="微软雅黑" w:cs="宋体"/>
          <w:color w:val="000000"/>
          <w:kern w:val="0"/>
          <w:sz w:val="24"/>
          <w:szCs w:val="24"/>
          <w:u w:val="single"/>
        </w:rPr>
        <w:t xml:space="preserve">         </w:t>
      </w:r>
      <w:r>
        <w:rPr>
          <w:rFonts w:hint="eastAsia" w:ascii="微软雅黑" w:hAnsi="微软雅黑" w:eastAsia="微软雅黑" w:cs="宋体"/>
          <w:color w:val="000000"/>
          <w:kern w:val="0"/>
          <w:sz w:val="24"/>
          <w:szCs w:val="24"/>
        </w:rPr>
        <w:t>：</w:t>
      </w:r>
    </w:p>
    <w:p>
      <w:pPr>
        <w:widowControl/>
        <w:spacing w:line="220" w:lineRule="atLeas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您好，2015中国国际智慧教育展览会</w:t>
      </w:r>
      <w:r>
        <w:rPr>
          <w:rFonts w:hint="eastAsia" w:ascii="楷体" w:hAnsi="楷体" w:eastAsia="楷体" w:cs="宋体"/>
          <w:color w:val="FF0000"/>
          <w:kern w:val="0"/>
          <w:sz w:val="28"/>
          <w:szCs w:val="28"/>
        </w:rPr>
        <w:t>（smartshow）</w:t>
      </w:r>
      <w:r>
        <w:rPr>
          <w:rFonts w:hint="eastAsia" w:ascii="楷体" w:hAnsi="楷体" w:eastAsia="楷体" w:cs="宋体"/>
          <w:color w:val="000000"/>
          <w:kern w:val="0"/>
          <w:sz w:val="28"/>
          <w:szCs w:val="28"/>
        </w:rPr>
        <w:t xml:space="preserve">，作为中国首个专注教育信息化的专业展会， SmartShow将引领智慧教育领域企业在教育信息化进程中占得先机，全方位整合行业资源为全国五十万所学校提供可靠的信息化解决方案及设备。业内人士分析认为智慧教育展览会是中国教育真正引入市场机制的发端，是教育走向开放、教育市场和教育产业形成的肇始。国内举办如此专注、专业、国际化的教育信息化领域B2B贸易展会尚属首次，首届智慧教育展的成功举办，标志着无论是在应用层面还是市场角度，我国智慧教育产业链已在中国国际智慧教育展的依托下正式形成。智慧教育展为教育行业带来了新的市场活力，让教育界首次有了商业化运作的专业展会。 </w:t>
      </w:r>
    </w:p>
    <w:p>
      <w:pPr>
        <w:widowControl/>
        <w:spacing w:line="220" w:lineRule="atLeast"/>
        <w:ind w:firstLine="560" w:firstLineChars="200"/>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Smart Show2015将协同全国优秀应用方案集成商、内容提供商、IT技术服务及软件提供商、教育信息化设备商等教育信息化领域尖端企业，为全国五十万所各级院校提供和展示了国内最尖端的解决方案及信息化设备，引领国内教育信息化发展趋势，为推进中国教育信息化产业变革之路搭建专业的沟通、贸易、交流平台。</w:t>
      </w:r>
    </w:p>
    <w:p>
      <w:pPr>
        <w:widowControl/>
        <w:spacing w:line="220" w:lineRule="atLeast"/>
        <w:ind w:firstLine="560" w:firstLineChars="200"/>
        <w:jc w:val="left"/>
        <w:rPr>
          <w:rFonts w:ascii="楷体" w:hAnsi="楷体" w:eastAsia="楷体" w:cs="宋体"/>
          <w:color w:val="000000"/>
          <w:kern w:val="0"/>
          <w:sz w:val="28"/>
          <w:szCs w:val="28"/>
        </w:rPr>
      </w:pPr>
    </w:p>
    <w:p>
      <w:pPr>
        <w:widowControl/>
        <w:spacing w:line="220" w:lineRule="atLeast"/>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特此邀请您的参观！</w:t>
      </w:r>
    </w:p>
    <w:p>
      <w:pPr>
        <w:jc w:val="center"/>
        <w:rPr>
          <w:rFonts w:hint="eastAsia" w:ascii="微软雅黑" w:hAnsi="微软雅黑" w:eastAsia="微软雅黑"/>
          <w:b/>
          <w:sz w:val="44"/>
          <w:szCs w:val="44"/>
        </w:rPr>
      </w:pPr>
      <w:r>
        <w:rPr>
          <w:rFonts w:hint="eastAsia" w:ascii="微软雅黑" w:hAnsi="微软雅黑" w:eastAsia="微软雅黑"/>
          <w:b/>
          <w:sz w:val="44"/>
          <w:szCs w:val="44"/>
        </w:rPr>
        <w:t>参观报名表</w:t>
      </w:r>
    </w:p>
    <w:p>
      <w:pPr>
        <w:rPr>
          <w:rFonts w:ascii="微软雅黑" w:hAnsi="微软雅黑" w:eastAsia="微软雅黑"/>
          <w:szCs w:val="21"/>
        </w:rPr>
      </w:pPr>
      <w:bookmarkStart w:id="0" w:name="_GoBack"/>
      <w:bookmarkEnd w:id="0"/>
      <w:r>
        <w:rPr>
          <w:rFonts w:ascii="微软雅黑" w:hAnsi="微软雅黑" w:eastAsia="微软雅黑" w:cs="Times New Roman"/>
          <w:kern w:val="2"/>
          <w:sz w:val="21"/>
          <w:szCs w:val="21"/>
          <w:lang w:val="en-US" w:eastAsia="zh-CN" w:bidi="ar-SA"/>
        </w:rPr>
        <w:pict>
          <v:shape id="Quad Arrow 1041" o:spid="_x0000_s1027" type="#_x0000_t202" style="position:absolute;left:0;margin-left:-54.75pt;margin-top:8.7pt;height:649.2pt;width:529.5pt;rotation:0f;z-index:251658240;" o:ole="f" fillcolor="#FFFFFF" filled="t" o:preferrelative="t" stroked="t" coordorigin="0,0" coordsize="21600,21600">
            <v:stroke color="#92D050" color2="#FFFFFF" miterlimit="2" dashstyle="dashDot"/>
            <v:imagedata gain="65536f" blacklevel="0f" gamma="0"/>
            <o:lock v:ext="edit" position="f" selection="f" grouping="f" rotation="f" cropping="f" text="f" aspectratio="f"/>
            <v:textbox inset="34.04pt,0.00pt,28.37pt,2.84pt">
              <w:txbxContent>
                <w:p>
                  <w:pPr>
                    <w:spacing w:beforeLines="50" w:line="400" w:lineRule="exact"/>
                    <w:ind w:left="419" w:hanging="561"/>
                    <w:rPr>
                      <w:rFonts w:ascii="微软雅黑" w:hAnsi="微软雅黑" w:eastAsia="微软雅黑"/>
                      <w:bCs/>
                      <w:sz w:val="28"/>
                      <w:szCs w:val="28"/>
                      <w:lang w:val="zh-CN"/>
                    </w:rPr>
                  </w:pPr>
                  <w:r>
                    <w:rPr>
                      <w:rFonts w:hint="eastAsia" w:ascii="微软雅黑" w:hAnsi="微软雅黑" w:eastAsia="微软雅黑"/>
                      <w:bCs/>
                      <w:sz w:val="28"/>
                      <w:szCs w:val="28"/>
                      <w:lang w:val="zh-CN"/>
                    </w:rPr>
                    <w:t>联系信息：</w:t>
                  </w:r>
                </w:p>
                <w:p>
                  <w:pPr>
                    <w:spacing w:line="400" w:lineRule="exact"/>
                    <w:ind w:left="419" w:hanging="561"/>
                    <w:rPr>
                      <w:rFonts w:ascii="微软雅黑" w:hAnsi="微软雅黑" w:eastAsia="微软雅黑"/>
                      <w:bCs/>
                      <w:sz w:val="26"/>
                      <w:szCs w:val="26"/>
                      <w:lang w:val="zh-CN"/>
                    </w:rPr>
                  </w:pPr>
                  <w:r>
                    <w:rPr>
                      <w:rFonts w:hint="eastAsia" w:ascii="微软雅黑" w:hAnsi="微软雅黑" w:eastAsia="微软雅黑"/>
                      <w:bCs/>
                      <w:sz w:val="26"/>
                      <w:szCs w:val="26"/>
                      <w:lang w:val="zh-CN"/>
                    </w:rPr>
                    <w:t>姓名：</w:t>
                  </w:r>
                  <w:r>
                    <w:rPr>
                      <w:rFonts w:hint="eastAsia" w:ascii="微软雅黑" w:hAnsi="微软雅黑" w:eastAsia="微软雅黑"/>
                      <w:bCs/>
                      <w:sz w:val="26"/>
                      <w:szCs w:val="26"/>
                      <w:u w:val="single"/>
                      <w:lang w:val="zh-CN"/>
                    </w:rPr>
                    <w:t xml:space="preserve">                     </w:t>
                  </w:r>
                  <w:r>
                    <w:rPr>
                      <w:rFonts w:hint="eastAsia" w:ascii="微软雅黑" w:hAnsi="微软雅黑" w:eastAsia="微软雅黑"/>
                      <w:bCs/>
                      <w:sz w:val="26"/>
                      <w:szCs w:val="26"/>
                      <w:lang w:val="zh-CN"/>
                    </w:rPr>
                    <w:t>座机：</w:t>
                  </w:r>
                  <w:r>
                    <w:rPr>
                      <w:rFonts w:hint="eastAsia" w:ascii="微软雅黑" w:hAnsi="微软雅黑" w:eastAsia="微软雅黑"/>
                      <w:bCs/>
                      <w:sz w:val="26"/>
                      <w:szCs w:val="26"/>
                      <w:u w:val="single"/>
                      <w:lang w:val="zh-CN"/>
                    </w:rPr>
                    <w:t xml:space="preserve">                    </w:t>
                  </w:r>
                  <w:r>
                    <w:rPr>
                      <w:rFonts w:hint="eastAsia" w:ascii="微软雅黑" w:hAnsi="微软雅黑" w:eastAsia="微软雅黑"/>
                      <w:bCs/>
                      <w:sz w:val="26"/>
                      <w:szCs w:val="26"/>
                      <w:lang w:val="zh-CN"/>
                    </w:rPr>
                    <w:t>手机：</w:t>
                  </w:r>
                  <w:r>
                    <w:rPr>
                      <w:rFonts w:hint="eastAsia" w:ascii="微软雅黑" w:hAnsi="微软雅黑" w:eastAsia="微软雅黑"/>
                      <w:bCs/>
                      <w:sz w:val="26"/>
                      <w:szCs w:val="26"/>
                      <w:u w:val="single"/>
                      <w:lang w:val="zh-CN"/>
                    </w:rPr>
                    <w:t xml:space="preserve">                  </w:t>
                  </w:r>
                </w:p>
                <w:p>
                  <w:pPr>
                    <w:spacing w:line="400" w:lineRule="exact"/>
                    <w:ind w:left="419" w:hanging="561"/>
                    <w:rPr>
                      <w:rFonts w:ascii="微软雅黑" w:hAnsi="微软雅黑" w:eastAsia="微软雅黑"/>
                      <w:bCs/>
                      <w:sz w:val="26"/>
                      <w:szCs w:val="26"/>
                      <w:u w:val="single"/>
                      <w:lang w:val="zh-CN"/>
                    </w:rPr>
                  </w:pPr>
                  <w:r>
                    <w:rPr>
                      <w:rFonts w:hint="eastAsia" w:ascii="微软雅黑" w:hAnsi="微软雅黑" w:eastAsia="微软雅黑"/>
                      <w:bCs/>
                      <w:sz w:val="26"/>
                      <w:szCs w:val="26"/>
                      <w:lang w:val="zh-CN"/>
                    </w:rPr>
                    <w:t>公司：</w:t>
                  </w:r>
                  <w:r>
                    <w:rPr>
                      <w:rFonts w:hint="eastAsia" w:ascii="微软雅黑" w:hAnsi="微软雅黑" w:eastAsia="微软雅黑"/>
                      <w:bCs/>
                      <w:sz w:val="26"/>
                      <w:szCs w:val="26"/>
                      <w:u w:val="single"/>
                      <w:lang w:val="zh-CN"/>
                    </w:rPr>
                    <w:t xml:space="preserve">                                               </w:t>
                  </w:r>
                  <w:r>
                    <w:rPr>
                      <w:rFonts w:hint="eastAsia" w:ascii="微软雅黑" w:hAnsi="微软雅黑" w:eastAsia="微软雅黑"/>
                      <w:bCs/>
                      <w:sz w:val="26"/>
                      <w:szCs w:val="26"/>
                      <w:lang w:val="zh-CN"/>
                    </w:rPr>
                    <w:t>职位：</w:t>
                  </w:r>
                  <w:r>
                    <w:rPr>
                      <w:rFonts w:hint="eastAsia" w:ascii="微软雅黑" w:hAnsi="微软雅黑" w:eastAsia="微软雅黑"/>
                      <w:bCs/>
                      <w:sz w:val="26"/>
                      <w:szCs w:val="26"/>
                      <w:u w:val="single"/>
                      <w:lang w:val="zh-CN"/>
                    </w:rPr>
                    <w:t xml:space="preserve">                  </w:t>
                  </w:r>
                </w:p>
                <w:p>
                  <w:pPr>
                    <w:spacing w:line="400" w:lineRule="exact"/>
                    <w:ind w:left="419" w:hanging="561"/>
                    <w:rPr>
                      <w:rFonts w:ascii="微软雅黑" w:hAnsi="微软雅黑" w:eastAsia="微软雅黑"/>
                      <w:bCs/>
                      <w:sz w:val="26"/>
                      <w:szCs w:val="26"/>
                      <w:u w:val="single"/>
                      <w:lang w:val="zh-CN"/>
                    </w:rPr>
                  </w:pPr>
                  <w:r>
                    <w:rPr>
                      <w:rFonts w:hint="eastAsia" w:ascii="微软雅黑" w:hAnsi="微软雅黑" w:eastAsia="微软雅黑"/>
                      <w:bCs/>
                      <w:sz w:val="26"/>
                      <w:szCs w:val="26"/>
                      <w:lang w:val="zh-CN"/>
                    </w:rPr>
                    <w:t>地址：</w:t>
                  </w:r>
                  <w:r>
                    <w:rPr>
                      <w:rFonts w:hint="eastAsia" w:ascii="微软雅黑" w:hAnsi="微软雅黑" w:eastAsia="微软雅黑"/>
                      <w:bCs/>
                      <w:sz w:val="26"/>
                      <w:szCs w:val="26"/>
                      <w:u w:val="single"/>
                      <w:lang w:val="zh-CN"/>
                    </w:rPr>
                    <w:t xml:space="preserve">                                               </w:t>
                  </w:r>
                  <w:r>
                    <w:rPr>
                      <w:rFonts w:hint="eastAsia" w:ascii="微软雅黑" w:hAnsi="微软雅黑" w:eastAsia="微软雅黑"/>
                      <w:bCs/>
                      <w:sz w:val="26"/>
                      <w:szCs w:val="26"/>
                      <w:lang w:val="zh-CN"/>
                    </w:rPr>
                    <w:t>邮编：</w:t>
                  </w:r>
                  <w:r>
                    <w:rPr>
                      <w:rFonts w:hint="eastAsia" w:ascii="微软雅黑" w:hAnsi="微软雅黑" w:eastAsia="微软雅黑"/>
                      <w:bCs/>
                      <w:sz w:val="26"/>
                      <w:szCs w:val="26"/>
                      <w:u w:val="single"/>
                      <w:lang w:val="zh-CN"/>
                    </w:rPr>
                    <w:t xml:space="preserve">                  </w:t>
                  </w:r>
                </w:p>
                <w:p>
                  <w:pPr>
                    <w:spacing w:line="400" w:lineRule="exact"/>
                    <w:ind w:left="419" w:hanging="561"/>
                    <w:rPr>
                      <w:rFonts w:ascii="微软雅黑" w:hAnsi="微软雅黑" w:eastAsia="微软雅黑"/>
                      <w:bCs/>
                      <w:sz w:val="26"/>
                      <w:szCs w:val="26"/>
                      <w:u w:val="single"/>
                      <w:lang w:val="zh-CN"/>
                    </w:rPr>
                  </w:pPr>
                  <w:r>
                    <w:rPr>
                      <w:rFonts w:hint="eastAsia" w:ascii="微软雅黑" w:hAnsi="微软雅黑" w:eastAsia="微软雅黑"/>
                      <w:bCs/>
                      <w:sz w:val="26"/>
                      <w:szCs w:val="26"/>
                      <w:lang w:val="zh-CN"/>
                    </w:rPr>
                    <w:t>微信：</w:t>
                  </w:r>
                  <w:r>
                    <w:rPr>
                      <w:rFonts w:hint="eastAsia" w:ascii="微软雅黑" w:hAnsi="微软雅黑" w:eastAsia="微软雅黑"/>
                      <w:bCs/>
                      <w:sz w:val="26"/>
                      <w:szCs w:val="26"/>
                      <w:u w:val="single"/>
                      <w:lang w:val="zh-CN"/>
                    </w:rPr>
                    <w:t xml:space="preserve">                     </w:t>
                  </w:r>
                  <w:r>
                    <w:rPr>
                      <w:rFonts w:hint="eastAsia" w:ascii="微软雅黑" w:hAnsi="微软雅黑" w:eastAsia="微软雅黑"/>
                      <w:bCs/>
                      <w:sz w:val="26"/>
                      <w:szCs w:val="26"/>
                      <w:lang w:val="zh-CN"/>
                    </w:rPr>
                    <w:t>传真：</w:t>
                  </w:r>
                  <w:r>
                    <w:rPr>
                      <w:rFonts w:hint="eastAsia" w:ascii="微软雅黑" w:hAnsi="微软雅黑" w:eastAsia="微软雅黑"/>
                      <w:bCs/>
                      <w:sz w:val="26"/>
                      <w:szCs w:val="26"/>
                      <w:u w:val="single"/>
                      <w:lang w:val="zh-CN"/>
                    </w:rPr>
                    <w:t xml:space="preserve">                    </w:t>
                  </w:r>
                  <w:r>
                    <w:rPr>
                      <w:rFonts w:hint="eastAsia" w:ascii="微软雅黑" w:hAnsi="微软雅黑" w:eastAsia="微软雅黑"/>
                      <w:bCs/>
                      <w:sz w:val="26"/>
                      <w:szCs w:val="26"/>
                      <w:lang w:val="zh-CN"/>
                    </w:rPr>
                    <w:t>邮箱：</w:t>
                  </w:r>
                  <w:r>
                    <w:rPr>
                      <w:rFonts w:hint="eastAsia" w:ascii="微软雅黑" w:hAnsi="微软雅黑" w:eastAsia="微软雅黑"/>
                      <w:bCs/>
                      <w:sz w:val="26"/>
                      <w:szCs w:val="26"/>
                      <w:u w:val="single"/>
                      <w:lang w:val="zh-CN"/>
                    </w:rPr>
                    <w:t xml:space="preserve">                </w:t>
                  </w:r>
                </w:p>
                <w:p>
                  <w:pPr>
                    <w:spacing w:beforeLines="20" w:afterLines="20" w:line="440" w:lineRule="exact"/>
                    <w:ind w:left="419" w:hanging="561"/>
                    <w:rPr>
                      <w:rFonts w:ascii="微软雅黑" w:hAnsi="微软雅黑" w:eastAsia="微软雅黑"/>
                      <w:b/>
                      <w:bCs/>
                      <w:sz w:val="26"/>
                      <w:szCs w:val="26"/>
                      <w:lang w:val="zh-CN"/>
                    </w:rPr>
                  </w:pPr>
                  <w:r>
                    <w:rPr>
                      <w:rFonts w:hint="eastAsia" w:ascii="微软雅黑" w:hAnsi="微软雅黑" w:eastAsia="微软雅黑"/>
                      <w:b/>
                      <w:bCs/>
                      <w:sz w:val="26"/>
                      <w:szCs w:val="26"/>
                      <w:lang w:val="zh-CN"/>
                    </w:rPr>
                    <w:t>同行人员请填写以下信息，可尊享同等服务</w:t>
                  </w:r>
                </w:p>
                <w:tbl>
                  <w:tblPr>
                    <w:tblStyle w:val="7"/>
                    <w:tblW w:w="9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68"/>
                    <w:gridCol w:w="1868"/>
                    <w:gridCol w:w="1869"/>
                    <w:gridCol w:w="1869"/>
                    <w:gridCol w:w="1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68" w:type="dxa"/>
                        <w:vAlign w:val="top"/>
                      </w:tcPr>
                      <w:p>
                        <w:pPr>
                          <w:spacing w:line="400" w:lineRule="exact"/>
                          <w:jc w:val="center"/>
                          <w:rPr>
                            <w:rFonts w:ascii="微软雅黑" w:hAnsi="微软雅黑" w:eastAsia="微软雅黑"/>
                            <w:bCs/>
                            <w:sz w:val="28"/>
                            <w:szCs w:val="28"/>
                            <w:lang w:val="zh-CN"/>
                          </w:rPr>
                        </w:pPr>
                        <w:r>
                          <w:rPr>
                            <w:rFonts w:hint="eastAsia" w:ascii="微软雅黑" w:hAnsi="微软雅黑" w:eastAsia="微软雅黑"/>
                            <w:bCs/>
                            <w:sz w:val="28"/>
                            <w:szCs w:val="28"/>
                            <w:lang w:val="zh-CN"/>
                          </w:rPr>
                          <w:t>姓名</w:t>
                        </w:r>
                      </w:p>
                    </w:tc>
                    <w:tc>
                      <w:tcPr>
                        <w:tcW w:w="1868" w:type="dxa"/>
                        <w:vAlign w:val="top"/>
                      </w:tcPr>
                      <w:p>
                        <w:pPr>
                          <w:spacing w:line="400" w:lineRule="exact"/>
                          <w:jc w:val="center"/>
                          <w:rPr>
                            <w:rFonts w:ascii="微软雅黑" w:hAnsi="微软雅黑" w:eastAsia="微软雅黑"/>
                            <w:bCs/>
                            <w:sz w:val="28"/>
                            <w:szCs w:val="28"/>
                            <w:lang w:val="zh-CN"/>
                          </w:rPr>
                        </w:pPr>
                        <w:r>
                          <w:rPr>
                            <w:rFonts w:hint="eastAsia" w:ascii="微软雅黑" w:hAnsi="微软雅黑" w:eastAsia="微软雅黑"/>
                            <w:bCs/>
                            <w:sz w:val="28"/>
                            <w:szCs w:val="28"/>
                            <w:lang w:val="zh-CN"/>
                          </w:rPr>
                          <w:t>职位</w:t>
                        </w:r>
                      </w:p>
                    </w:tc>
                    <w:tc>
                      <w:tcPr>
                        <w:tcW w:w="1869" w:type="dxa"/>
                        <w:vAlign w:val="top"/>
                      </w:tcPr>
                      <w:p>
                        <w:pPr>
                          <w:spacing w:line="400" w:lineRule="exact"/>
                          <w:jc w:val="center"/>
                          <w:rPr>
                            <w:rFonts w:ascii="微软雅黑" w:hAnsi="微软雅黑" w:eastAsia="微软雅黑"/>
                            <w:bCs/>
                            <w:sz w:val="28"/>
                            <w:szCs w:val="28"/>
                            <w:lang w:val="zh-CN"/>
                          </w:rPr>
                        </w:pPr>
                        <w:r>
                          <w:rPr>
                            <w:rFonts w:hint="eastAsia" w:ascii="微软雅黑" w:hAnsi="微软雅黑" w:eastAsia="微软雅黑"/>
                            <w:bCs/>
                            <w:sz w:val="28"/>
                            <w:szCs w:val="28"/>
                            <w:lang w:val="zh-CN"/>
                          </w:rPr>
                          <w:t>座机</w:t>
                        </w:r>
                      </w:p>
                    </w:tc>
                    <w:tc>
                      <w:tcPr>
                        <w:tcW w:w="1869" w:type="dxa"/>
                        <w:vAlign w:val="top"/>
                      </w:tcPr>
                      <w:p>
                        <w:pPr>
                          <w:spacing w:line="400" w:lineRule="exact"/>
                          <w:jc w:val="center"/>
                          <w:rPr>
                            <w:rFonts w:ascii="微软雅黑" w:hAnsi="微软雅黑" w:eastAsia="微软雅黑"/>
                            <w:bCs/>
                            <w:sz w:val="28"/>
                            <w:szCs w:val="28"/>
                            <w:lang w:val="zh-CN"/>
                          </w:rPr>
                        </w:pPr>
                        <w:r>
                          <w:rPr>
                            <w:rFonts w:hint="eastAsia" w:ascii="微软雅黑" w:hAnsi="微软雅黑" w:eastAsia="微软雅黑"/>
                            <w:bCs/>
                            <w:sz w:val="28"/>
                            <w:szCs w:val="28"/>
                            <w:lang w:val="zh-CN"/>
                          </w:rPr>
                          <w:t>手机</w:t>
                        </w:r>
                      </w:p>
                    </w:tc>
                    <w:tc>
                      <w:tcPr>
                        <w:tcW w:w="1869" w:type="dxa"/>
                        <w:vAlign w:val="top"/>
                      </w:tcPr>
                      <w:p>
                        <w:pPr>
                          <w:spacing w:line="400" w:lineRule="exact"/>
                          <w:jc w:val="center"/>
                          <w:rPr>
                            <w:rFonts w:ascii="微软雅黑" w:hAnsi="微软雅黑" w:eastAsia="微软雅黑"/>
                            <w:bCs/>
                            <w:sz w:val="28"/>
                            <w:szCs w:val="28"/>
                            <w:lang w:val="zh-CN"/>
                          </w:rPr>
                        </w:pPr>
                        <w:r>
                          <w:rPr>
                            <w:rFonts w:hint="eastAsia" w:ascii="微软雅黑" w:hAnsi="微软雅黑" w:eastAsia="微软雅黑"/>
                            <w:bCs/>
                            <w:sz w:val="28"/>
                            <w:szCs w:val="28"/>
                            <w:lang w:val="zh-CN"/>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51" w:hRule="atLeast"/>
                    </w:trPr>
                    <w:tc>
                      <w:tcPr>
                        <w:tcW w:w="1868" w:type="dxa"/>
                        <w:vAlign w:val="top"/>
                      </w:tcPr>
                      <w:p>
                        <w:pPr>
                          <w:spacing w:line="400" w:lineRule="exact"/>
                          <w:rPr>
                            <w:rFonts w:ascii="微软雅黑" w:hAnsi="微软雅黑" w:eastAsia="微软雅黑"/>
                            <w:b/>
                            <w:bCs/>
                            <w:sz w:val="28"/>
                            <w:szCs w:val="28"/>
                            <w:lang w:val="zh-CN"/>
                          </w:rPr>
                        </w:pPr>
                      </w:p>
                    </w:tc>
                    <w:tc>
                      <w:tcPr>
                        <w:tcW w:w="1868"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59" w:hRule="atLeast"/>
                    </w:trPr>
                    <w:tc>
                      <w:tcPr>
                        <w:tcW w:w="1868" w:type="dxa"/>
                        <w:vAlign w:val="top"/>
                      </w:tcPr>
                      <w:p>
                        <w:pPr>
                          <w:spacing w:line="400" w:lineRule="exact"/>
                          <w:rPr>
                            <w:rFonts w:ascii="微软雅黑" w:hAnsi="微软雅黑" w:eastAsia="微软雅黑"/>
                            <w:b/>
                            <w:bCs/>
                            <w:sz w:val="28"/>
                            <w:szCs w:val="28"/>
                            <w:lang w:val="zh-CN"/>
                          </w:rPr>
                        </w:pPr>
                      </w:p>
                    </w:tc>
                    <w:tc>
                      <w:tcPr>
                        <w:tcW w:w="1868"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53" w:hRule="atLeast"/>
                    </w:trPr>
                    <w:tc>
                      <w:tcPr>
                        <w:tcW w:w="1868" w:type="dxa"/>
                        <w:vAlign w:val="top"/>
                      </w:tcPr>
                      <w:p>
                        <w:pPr>
                          <w:spacing w:line="400" w:lineRule="exact"/>
                          <w:rPr>
                            <w:rFonts w:ascii="微软雅黑" w:hAnsi="微软雅黑" w:eastAsia="微软雅黑"/>
                            <w:b/>
                            <w:bCs/>
                            <w:sz w:val="28"/>
                            <w:szCs w:val="28"/>
                            <w:lang w:val="zh-CN"/>
                          </w:rPr>
                        </w:pPr>
                      </w:p>
                    </w:tc>
                    <w:tc>
                      <w:tcPr>
                        <w:tcW w:w="1868"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1" w:hRule="atLeast"/>
                    </w:trPr>
                    <w:tc>
                      <w:tcPr>
                        <w:tcW w:w="1868" w:type="dxa"/>
                        <w:vAlign w:val="top"/>
                      </w:tcPr>
                      <w:p>
                        <w:pPr>
                          <w:spacing w:line="400" w:lineRule="exact"/>
                          <w:rPr>
                            <w:rFonts w:ascii="微软雅黑" w:hAnsi="微软雅黑" w:eastAsia="微软雅黑"/>
                            <w:b/>
                            <w:bCs/>
                            <w:sz w:val="28"/>
                            <w:szCs w:val="28"/>
                            <w:lang w:val="zh-CN"/>
                          </w:rPr>
                        </w:pPr>
                      </w:p>
                    </w:tc>
                    <w:tc>
                      <w:tcPr>
                        <w:tcW w:w="1868"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55" w:hRule="atLeast"/>
                    </w:trPr>
                    <w:tc>
                      <w:tcPr>
                        <w:tcW w:w="1868" w:type="dxa"/>
                        <w:vAlign w:val="top"/>
                      </w:tcPr>
                      <w:p>
                        <w:pPr>
                          <w:spacing w:line="400" w:lineRule="exact"/>
                          <w:rPr>
                            <w:rFonts w:ascii="微软雅黑" w:hAnsi="微软雅黑" w:eastAsia="微软雅黑"/>
                            <w:b/>
                            <w:bCs/>
                            <w:sz w:val="28"/>
                            <w:szCs w:val="28"/>
                            <w:lang w:val="zh-CN"/>
                          </w:rPr>
                        </w:pPr>
                      </w:p>
                    </w:tc>
                    <w:tc>
                      <w:tcPr>
                        <w:tcW w:w="1868"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c>
                      <w:tcPr>
                        <w:tcW w:w="1869" w:type="dxa"/>
                        <w:vAlign w:val="top"/>
                      </w:tcPr>
                      <w:p>
                        <w:pPr>
                          <w:spacing w:line="400" w:lineRule="exact"/>
                          <w:rPr>
                            <w:rFonts w:ascii="微软雅黑" w:hAnsi="微软雅黑" w:eastAsia="微软雅黑"/>
                            <w:b/>
                            <w:bCs/>
                            <w:sz w:val="28"/>
                            <w:szCs w:val="28"/>
                            <w:lang w:val="zh-CN"/>
                          </w:rPr>
                        </w:pPr>
                      </w:p>
                    </w:tc>
                  </w:tr>
                </w:tbl>
                <w:p>
                  <w:pPr>
                    <w:spacing w:beforeLines="100" w:line="360" w:lineRule="exact"/>
                    <w:jc w:val="left"/>
                    <w:rPr>
                      <w:rFonts w:ascii="微软雅黑" w:hAnsi="微软雅黑" w:eastAsia="微软雅黑"/>
                      <w:b/>
                      <w:spacing w:val="20"/>
                      <w:sz w:val="28"/>
                      <w:szCs w:val="28"/>
                    </w:rPr>
                  </w:pPr>
                  <w:r>
                    <w:rPr>
                      <w:rFonts w:hint="eastAsia" w:ascii="微软雅黑" w:hAnsi="微软雅黑" w:eastAsia="微软雅黑"/>
                      <w:b/>
                      <w:spacing w:val="20"/>
                      <w:sz w:val="28"/>
                      <w:szCs w:val="28"/>
                      <w:lang w:eastAsia="zh-CN"/>
                    </w:rPr>
                    <w:t>联系人：罗琳霖</w:t>
                  </w:r>
                  <w:r>
                    <w:rPr>
                      <w:rFonts w:hint="eastAsia" w:ascii="微软雅黑" w:hAnsi="微软雅黑" w:eastAsia="微软雅黑"/>
                      <w:b/>
                      <w:spacing w:val="20"/>
                      <w:sz w:val="28"/>
                      <w:szCs w:val="28"/>
                    </w:rPr>
                    <w:t xml:space="preserve"> 传真：028-85572665联系电话：</w:t>
                  </w:r>
                  <w:r>
                    <w:rPr>
                      <w:rFonts w:hint="eastAsia" w:ascii="微软雅黑" w:hAnsi="微软雅黑" w:eastAsia="微软雅黑"/>
                      <w:b/>
                      <w:spacing w:val="20"/>
                      <w:sz w:val="28"/>
                      <w:szCs w:val="28"/>
                      <w:lang w:val="en-US" w:eastAsia="zh-CN"/>
                    </w:rPr>
                    <w:t>15928829809</w:t>
                  </w:r>
                </w:p>
              </w:txbxContent>
            </v:textbox>
          </v:shape>
        </w:pict>
      </w: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widowControl/>
        <w:jc w:val="left"/>
        <w:rPr>
          <w:rFonts w:ascii="微软雅黑" w:hAnsi="微软雅黑" w:eastAsia="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D0B6D"/>
    <w:rsid w:val="00013F7A"/>
    <w:rsid w:val="00034268"/>
    <w:rsid w:val="0005198D"/>
    <w:rsid w:val="000556F4"/>
    <w:rsid w:val="00092817"/>
    <w:rsid w:val="000A0639"/>
    <w:rsid w:val="000C008D"/>
    <w:rsid w:val="000E2564"/>
    <w:rsid w:val="00120FA1"/>
    <w:rsid w:val="001776C1"/>
    <w:rsid w:val="001E2091"/>
    <w:rsid w:val="0025062C"/>
    <w:rsid w:val="002B5676"/>
    <w:rsid w:val="002C4450"/>
    <w:rsid w:val="002D0B6D"/>
    <w:rsid w:val="00314F70"/>
    <w:rsid w:val="00344170"/>
    <w:rsid w:val="00345086"/>
    <w:rsid w:val="003512D1"/>
    <w:rsid w:val="003541C0"/>
    <w:rsid w:val="0037426C"/>
    <w:rsid w:val="003C1D10"/>
    <w:rsid w:val="004175CF"/>
    <w:rsid w:val="004416E8"/>
    <w:rsid w:val="0044280B"/>
    <w:rsid w:val="004604F9"/>
    <w:rsid w:val="00476222"/>
    <w:rsid w:val="00485A9B"/>
    <w:rsid w:val="004B436F"/>
    <w:rsid w:val="004B777D"/>
    <w:rsid w:val="004E77CC"/>
    <w:rsid w:val="0051602D"/>
    <w:rsid w:val="0053402C"/>
    <w:rsid w:val="00535547"/>
    <w:rsid w:val="00537A68"/>
    <w:rsid w:val="005662A9"/>
    <w:rsid w:val="0057694C"/>
    <w:rsid w:val="00585307"/>
    <w:rsid w:val="005900F4"/>
    <w:rsid w:val="00590A36"/>
    <w:rsid w:val="00594D6B"/>
    <w:rsid w:val="005A00C4"/>
    <w:rsid w:val="005A0A69"/>
    <w:rsid w:val="005E7AED"/>
    <w:rsid w:val="005F17FD"/>
    <w:rsid w:val="005F62A1"/>
    <w:rsid w:val="006469BB"/>
    <w:rsid w:val="006666F4"/>
    <w:rsid w:val="006752CA"/>
    <w:rsid w:val="00715E26"/>
    <w:rsid w:val="0074631A"/>
    <w:rsid w:val="007812A3"/>
    <w:rsid w:val="007F0B26"/>
    <w:rsid w:val="0081679B"/>
    <w:rsid w:val="00817401"/>
    <w:rsid w:val="00832557"/>
    <w:rsid w:val="00872E1A"/>
    <w:rsid w:val="00882710"/>
    <w:rsid w:val="00890ADA"/>
    <w:rsid w:val="008A1891"/>
    <w:rsid w:val="008B2FFB"/>
    <w:rsid w:val="008B7A6D"/>
    <w:rsid w:val="008C3615"/>
    <w:rsid w:val="0090465B"/>
    <w:rsid w:val="0091676C"/>
    <w:rsid w:val="009214A6"/>
    <w:rsid w:val="009307EB"/>
    <w:rsid w:val="00971507"/>
    <w:rsid w:val="0097395B"/>
    <w:rsid w:val="00977B64"/>
    <w:rsid w:val="00980F78"/>
    <w:rsid w:val="00981027"/>
    <w:rsid w:val="00981A30"/>
    <w:rsid w:val="0098738D"/>
    <w:rsid w:val="009B0BD2"/>
    <w:rsid w:val="00A00702"/>
    <w:rsid w:val="00A04AE4"/>
    <w:rsid w:val="00A241F7"/>
    <w:rsid w:val="00A61EA6"/>
    <w:rsid w:val="00AB05FF"/>
    <w:rsid w:val="00AB2635"/>
    <w:rsid w:val="00AC7886"/>
    <w:rsid w:val="00AF3AB9"/>
    <w:rsid w:val="00B6550A"/>
    <w:rsid w:val="00B66AA9"/>
    <w:rsid w:val="00B964C3"/>
    <w:rsid w:val="00BC66EB"/>
    <w:rsid w:val="00BD4F59"/>
    <w:rsid w:val="00BE3945"/>
    <w:rsid w:val="00BF3A68"/>
    <w:rsid w:val="00C56EF0"/>
    <w:rsid w:val="00C636B0"/>
    <w:rsid w:val="00C80138"/>
    <w:rsid w:val="00C945A9"/>
    <w:rsid w:val="00C963F8"/>
    <w:rsid w:val="00CC5DBE"/>
    <w:rsid w:val="00CD21AD"/>
    <w:rsid w:val="00D02FDB"/>
    <w:rsid w:val="00D05149"/>
    <w:rsid w:val="00D27F8F"/>
    <w:rsid w:val="00D35A3E"/>
    <w:rsid w:val="00D57430"/>
    <w:rsid w:val="00D928DD"/>
    <w:rsid w:val="00D9495D"/>
    <w:rsid w:val="00DA5291"/>
    <w:rsid w:val="00DB5060"/>
    <w:rsid w:val="00DB5EC9"/>
    <w:rsid w:val="00DC0DA1"/>
    <w:rsid w:val="00E12862"/>
    <w:rsid w:val="00E6693D"/>
    <w:rsid w:val="00EB4911"/>
    <w:rsid w:val="00EE09DC"/>
    <w:rsid w:val="00EE49A9"/>
    <w:rsid w:val="00F0393D"/>
    <w:rsid w:val="00F07501"/>
    <w:rsid w:val="00F476EC"/>
    <w:rsid w:val="00F5600A"/>
    <w:rsid w:val="00F57C0C"/>
    <w:rsid w:val="00F67AFF"/>
    <w:rsid w:val="00F84B5C"/>
    <w:rsid w:val="00FB7620"/>
    <w:rsid w:val="00FD364A"/>
    <w:rsid w:val="36C81DC7"/>
    <w:rsid w:val="7562526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0000FF"/>
      <w:u w:val="single"/>
    </w:rPr>
  </w:style>
  <w:style w:type="table" w:styleId="8">
    <w:name w:val="Table Grid"/>
    <w:basedOn w:val="7"/>
    <w:uiPriority w:val="59"/>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9">
    <w:name w:val="列出段落1"/>
    <w:basedOn w:val="1"/>
    <w:qFormat/>
    <w:uiPriority w:val="34"/>
    <w:pPr>
      <w:ind w:firstLine="420" w:firstLineChars="200"/>
    </w:pPr>
  </w:style>
  <w:style w:type="character" w:customStyle="1" w:styleId="10">
    <w:name w:val="页眉 Char"/>
    <w:link w:val="4"/>
    <w:semiHidden/>
    <w:uiPriority w:val="99"/>
    <w:rPr>
      <w:sz w:val="18"/>
      <w:szCs w:val="18"/>
    </w:rPr>
  </w:style>
  <w:style w:type="character" w:customStyle="1" w:styleId="11">
    <w:name w:val="页脚 Char"/>
    <w:link w:val="3"/>
    <w:semiHidden/>
    <w:uiPriority w:val="99"/>
    <w:rPr>
      <w:sz w:val="18"/>
      <w:szCs w:val="18"/>
    </w:rPr>
  </w:style>
  <w:style w:type="character" w:customStyle="1" w:styleId="12">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74</Words>
  <Characters>426</Characters>
  <Lines>3</Lines>
  <Paragraphs>1</Paragraphs>
  <TotalTime>0</TotalTime>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2015-08-05T03:43:00Z</dcterms:created>
  <dc:creator>lili.gao</dc:creator>
  <cp:lastModifiedBy>linlin.luo</cp:lastModifiedBy>
  <cp:lastPrinted>2014-07-24T08:00:00Z</cp:lastPrinted>
  <dcterms:modified xsi:type="dcterms:W3CDTF">2015-08-06T03:46:28Z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